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B72" w:rsidRPr="00B53579" w:rsidRDefault="003B3B72" w:rsidP="003B3B72">
      <w:pPr>
        <w:jc w:val="right"/>
        <w:rPr>
          <w:rFonts w:ascii="Times New Roman" w:hAnsi="Times New Roman" w:cs="Times New Roman"/>
          <w:i/>
          <w:sz w:val="20"/>
        </w:rPr>
      </w:pPr>
      <w:r w:rsidRPr="00B53579">
        <w:rPr>
          <w:rFonts w:ascii="Times New Roman" w:hAnsi="Times New Roman" w:cs="Times New Roman"/>
          <w:i/>
          <w:sz w:val="20"/>
        </w:rPr>
        <w:t>Приложение 1</w:t>
      </w:r>
      <w:r>
        <w:rPr>
          <w:rFonts w:ascii="Times New Roman" w:hAnsi="Times New Roman" w:cs="Times New Roman"/>
          <w:i/>
          <w:sz w:val="20"/>
        </w:rPr>
        <w:t>2</w:t>
      </w:r>
    </w:p>
    <w:p w:rsidR="003B3B72" w:rsidRPr="00B53579" w:rsidRDefault="003B3B72" w:rsidP="003B3B72">
      <w:pPr>
        <w:jc w:val="right"/>
        <w:rPr>
          <w:rFonts w:ascii="Times New Roman" w:hAnsi="Times New Roman" w:cs="Times New Roman"/>
          <w:i/>
          <w:sz w:val="20"/>
        </w:rPr>
      </w:pPr>
      <w:r w:rsidRPr="00B53579">
        <w:rPr>
          <w:rFonts w:ascii="Times New Roman" w:hAnsi="Times New Roman" w:cs="Times New Roman"/>
          <w:i/>
          <w:sz w:val="20"/>
          <w:lang w:val="tt-RU"/>
        </w:rPr>
        <w:t>к ЛНА</w:t>
      </w:r>
      <w:r w:rsidRPr="00B53579">
        <w:rPr>
          <w:rFonts w:ascii="Times New Roman" w:hAnsi="Times New Roman" w:cs="Times New Roman"/>
          <w:i/>
          <w:sz w:val="20"/>
        </w:rPr>
        <w:t xml:space="preserve"> «Правила приема учащихся»</w:t>
      </w:r>
    </w:p>
    <w:p w:rsidR="003B3B72" w:rsidRDefault="003B3B72" w:rsidP="003B3B72">
      <w:pPr>
        <w:spacing w:after="160" w:line="259" w:lineRule="auto"/>
      </w:pPr>
      <w:r>
        <w:rPr>
          <w:noProof/>
          <w:color w:val="0000FF"/>
        </w:rPr>
        <w:drawing>
          <wp:inline distT="0" distB="0" distL="0" distR="0">
            <wp:extent cx="5971397" cy="7943850"/>
            <wp:effectExtent l="19050" t="0" r="0" b="0"/>
            <wp:docPr id="1" name="Рисунок 1" descr="https://mini.1obraz.ru/system/content/image/53/1/-22962582/">
              <a:hlinkClick xmlns:a="http://schemas.openxmlformats.org/drawingml/2006/main" r:id="rId4" tooltip="&quot;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ni.1obraz.ru/system/content/image/53/1/-22962582/"/>
                    <pic:cNvPicPr>
                      <a:picLocks noChangeAspect="1" noChangeArrowheads="1"/>
                    </pic:cNvPicPr>
                  </pic:nvPicPr>
                  <pic:blipFill>
                    <a:blip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397" cy="79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122" w:rsidRDefault="00C77122"/>
    <w:sectPr w:rsidR="00C7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B3B72"/>
    <w:rsid w:val="003B3B72"/>
    <w:rsid w:val="00C77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mini.1obraz.ru/system/content/image/53/1/-22962582/" TargetMode="External"/><Relationship Id="rId4" Type="http://schemas.openxmlformats.org/officeDocument/2006/relationships/hyperlink" Target="https://mini.1obraz.ru/#/document/117/555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42</Characters>
  <Application>Microsoft Office Word</Application>
  <DocSecurity>0</DocSecurity>
  <Lines>1</Lines>
  <Paragraphs>1</Paragraphs>
  <ScaleCrop>false</ScaleCrop>
  <Company>Grizli777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2021-03-10T16:18:00Z</dcterms:created>
  <dcterms:modified xsi:type="dcterms:W3CDTF">2021-03-10T16:18:00Z</dcterms:modified>
</cp:coreProperties>
</file>